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B53CF0" w:rsidP="00B53CF0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994BEE" wp14:editId="1F028C28">
            <wp:simplePos x="0" y="0"/>
            <wp:positionH relativeFrom="column">
              <wp:posOffset>2491105</wp:posOffset>
            </wp:positionH>
            <wp:positionV relativeFrom="paragraph">
              <wp:posOffset>-56515</wp:posOffset>
            </wp:positionV>
            <wp:extent cx="1301750" cy="1064260"/>
            <wp:effectExtent l="0" t="0" r="0" b="0"/>
            <wp:wrapSquare wrapText="bothSides"/>
            <wp:docPr id="1" name="Resim 1" descr="Açıklama: C:\Users\Yazı İş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C:\Users\Yazı İş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3CF0" w:rsidRPr="00F67367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B53CF0">
      <w:pPr>
        <w:pStyle w:val="GvdeMetniGirintisi"/>
        <w:jc w:val="center"/>
        <w:rPr>
          <w:rFonts w:ascii="Verdana" w:hAnsi="Verdana"/>
          <w:b/>
          <w:sz w:val="10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A9002A" w:rsidP="00B53CF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BOLOGNA EŞGÜDÜM</w:t>
      </w:r>
      <w:r w:rsidR="00B53CF0">
        <w:rPr>
          <w:rFonts w:ascii="Verdana" w:hAnsi="Verdana"/>
          <w:b/>
          <w:sz w:val="22"/>
          <w:szCs w:val="22"/>
        </w:rPr>
        <w:t xml:space="preserve"> KOMİSYONU </w:t>
      </w:r>
      <w:r w:rsidR="00B53CF0"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B53CF0">
      <w:pPr>
        <w:jc w:val="center"/>
        <w:rPr>
          <w:b/>
        </w:rPr>
      </w:pPr>
    </w:p>
    <w:p w:rsidR="00B53CF0" w:rsidRPr="00B66F61" w:rsidRDefault="00B53CF0" w:rsidP="00B53CF0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B53CF0" w:rsidRPr="00B66F61" w:rsidRDefault="00B53CF0" w:rsidP="00B53CF0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>
        <w:rPr>
          <w:b/>
        </w:rPr>
        <w:t xml:space="preserve"> </w:t>
      </w:r>
      <w:r w:rsidR="00FB42E8">
        <w:rPr>
          <w:b/>
        </w:rPr>
        <w:t>001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FB42E8">
        <w:rPr>
          <w:b/>
        </w:rPr>
        <w:t>15.01.2019</w:t>
      </w:r>
    </w:p>
    <w:p w:rsidR="00B53CF0" w:rsidRPr="002F4F10" w:rsidRDefault="00B53CF0" w:rsidP="00B53CF0">
      <w:pPr>
        <w:tabs>
          <w:tab w:val="left" w:pos="6360"/>
        </w:tabs>
        <w:rPr>
          <w:rFonts w:ascii="Verdana" w:hAnsi="Verdana"/>
          <w:sz w:val="22"/>
          <w:szCs w:val="22"/>
        </w:rPr>
      </w:pPr>
      <w:r w:rsidRPr="002F4F10">
        <w:rPr>
          <w:rFonts w:ascii="Verdana" w:hAnsi="Verdana"/>
          <w:sz w:val="22"/>
          <w:szCs w:val="22"/>
        </w:rPr>
        <w:tab/>
      </w:r>
    </w:p>
    <w:p w:rsidR="00B53CF0" w:rsidRPr="00201E53" w:rsidRDefault="00B53CF0" w:rsidP="00B53CF0">
      <w:pPr>
        <w:pStyle w:val="GvdeMetniGirintisi"/>
        <w:rPr>
          <w:szCs w:val="24"/>
        </w:rPr>
      </w:pPr>
      <w:r w:rsidRPr="00201E53">
        <w:rPr>
          <w:szCs w:val="24"/>
        </w:rPr>
        <w:t xml:space="preserve">Üniversitemiz </w:t>
      </w:r>
      <w:r w:rsidR="00A9002A">
        <w:rPr>
          <w:szCs w:val="24"/>
        </w:rPr>
        <w:t>Bologna Eşgüdüm</w:t>
      </w:r>
      <w:r>
        <w:rPr>
          <w:szCs w:val="24"/>
        </w:rPr>
        <w:t xml:space="preserve"> Komisyonu </w:t>
      </w:r>
      <w:r w:rsidR="00FB42E8">
        <w:rPr>
          <w:szCs w:val="24"/>
        </w:rPr>
        <w:t>15 Ocak 2019</w:t>
      </w:r>
      <w:r w:rsidRPr="00201E53">
        <w:rPr>
          <w:szCs w:val="24"/>
        </w:rPr>
        <w:t xml:space="preserve"> </w:t>
      </w:r>
      <w:r w:rsidR="00FB42E8">
        <w:rPr>
          <w:szCs w:val="24"/>
        </w:rPr>
        <w:t>Salı</w:t>
      </w:r>
      <w:bookmarkStart w:id="1" w:name="_GoBack"/>
      <w:bookmarkEnd w:id="1"/>
      <w:r w:rsidR="001E058F">
        <w:rPr>
          <w:szCs w:val="24"/>
        </w:rPr>
        <w:t xml:space="preserve"> günü saat </w:t>
      </w:r>
      <w:proofErr w:type="gramStart"/>
      <w:r w:rsidR="001E058F">
        <w:rPr>
          <w:szCs w:val="24"/>
        </w:rPr>
        <w:t>1</w:t>
      </w:r>
      <w:r w:rsidR="00FA54E0">
        <w:rPr>
          <w:szCs w:val="24"/>
        </w:rPr>
        <w:t>0:00’</w:t>
      </w:r>
      <w:r>
        <w:rPr>
          <w:szCs w:val="24"/>
        </w:rPr>
        <w:t>da</w:t>
      </w:r>
      <w:proofErr w:type="gramEnd"/>
      <w:r w:rsidRPr="00201E53">
        <w:rPr>
          <w:szCs w:val="24"/>
        </w:rPr>
        <w:t xml:space="preserve"> Rektör</w:t>
      </w:r>
      <w:r>
        <w:rPr>
          <w:szCs w:val="24"/>
        </w:rPr>
        <w:t xml:space="preserve"> Yardımcısı</w:t>
      </w:r>
      <w:r w:rsidRPr="00201E53">
        <w:rPr>
          <w:szCs w:val="24"/>
        </w:rPr>
        <w:t xml:space="preserve"> Prof.</w:t>
      </w:r>
      <w:r w:rsidR="00234AA9">
        <w:rPr>
          <w:szCs w:val="24"/>
        </w:rPr>
        <w:t xml:space="preserve"> </w:t>
      </w:r>
      <w:r w:rsidRPr="00201E53">
        <w:rPr>
          <w:szCs w:val="24"/>
        </w:rPr>
        <w:t>Dr.</w:t>
      </w:r>
      <w:r>
        <w:rPr>
          <w:szCs w:val="24"/>
        </w:rPr>
        <w:t xml:space="preserve"> T</w:t>
      </w:r>
      <w:r w:rsidR="00FA54E0">
        <w:rPr>
          <w:szCs w:val="24"/>
        </w:rPr>
        <w:t xml:space="preserve">uran </w:t>
      </w:r>
      <w:proofErr w:type="spellStart"/>
      <w:r w:rsidR="00FA54E0">
        <w:rPr>
          <w:szCs w:val="24"/>
        </w:rPr>
        <w:t>GÖKÇE</w:t>
      </w:r>
      <w:r>
        <w:rPr>
          <w:szCs w:val="24"/>
        </w:rPr>
        <w:t>’</w:t>
      </w:r>
      <w:r w:rsidR="00FA54E0">
        <w:rPr>
          <w:szCs w:val="24"/>
        </w:rPr>
        <w:t>nin</w:t>
      </w:r>
      <w:proofErr w:type="spellEnd"/>
      <w:r w:rsidRPr="00201E53">
        <w:rPr>
          <w:szCs w:val="24"/>
        </w:rPr>
        <w:t xml:space="preserve"> Başkanlığında</w:t>
      </w:r>
      <w:r w:rsidR="00A458DC">
        <w:rPr>
          <w:szCs w:val="24"/>
        </w:rPr>
        <w:t xml:space="preserve"> </w:t>
      </w:r>
      <w:r w:rsidR="00FA54E0">
        <w:rPr>
          <w:szCs w:val="24"/>
        </w:rPr>
        <w:t>toplandı ve</w:t>
      </w:r>
      <w:r w:rsidR="00A458DC">
        <w:rPr>
          <w:szCs w:val="24"/>
        </w:rPr>
        <w:t xml:space="preserve"> g</w:t>
      </w:r>
      <w:r w:rsidRPr="00201E53">
        <w:rPr>
          <w:szCs w:val="24"/>
        </w:rPr>
        <w:t>ündem maddelerinin görüşülmesine geçildi.</w:t>
      </w:r>
      <w:r>
        <w:rPr>
          <w:szCs w:val="24"/>
        </w:rPr>
        <w:t xml:space="preserve"> Komisyonda alınan kararlar aşağıdaki gibidir.</w:t>
      </w:r>
    </w:p>
    <w:p w:rsidR="00B53CF0" w:rsidRPr="002F4F10" w:rsidRDefault="00B53CF0" w:rsidP="00B53CF0">
      <w:pPr>
        <w:pStyle w:val="GvdeMetniGirintisi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48" w:type="dxa"/>
        <w:tblLayout w:type="fixed"/>
        <w:tblLook w:val="01E0" w:firstRow="1" w:lastRow="1" w:firstColumn="1" w:lastColumn="1" w:noHBand="0" w:noVBand="0"/>
      </w:tblPr>
      <w:tblGrid>
        <w:gridCol w:w="392"/>
        <w:gridCol w:w="9356"/>
      </w:tblGrid>
      <w:tr w:rsidR="00B53CF0" w:rsidRPr="0012383A" w:rsidTr="00A9002A">
        <w:trPr>
          <w:trHeight w:val="426"/>
        </w:trPr>
        <w:tc>
          <w:tcPr>
            <w:tcW w:w="392" w:type="dxa"/>
          </w:tcPr>
          <w:p w:rsidR="00B53CF0" w:rsidRDefault="00B53CF0" w:rsidP="00370386">
            <w:pPr>
              <w:rPr>
                <w:sz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  <w:r w:rsidRPr="00EC11EF">
              <w:rPr>
                <w:sz w:val="20"/>
                <w:szCs w:val="20"/>
              </w:rPr>
              <w:t xml:space="preserve"> </w:t>
            </w: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Pr="00EC11EF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Default="00B53CF0" w:rsidP="00370386">
            <w:pPr>
              <w:rPr>
                <w:sz w:val="20"/>
                <w:szCs w:val="20"/>
              </w:rPr>
            </w:pPr>
          </w:p>
          <w:p w:rsidR="00B53CF0" w:rsidRPr="00EC11EF" w:rsidRDefault="00B53CF0" w:rsidP="00370386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A9002A" w:rsidRDefault="00732481" w:rsidP="00A9002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Yükseköğretim Kurulu Başkanlığına sunulacak olan rapora son toplantı kararı da eklenmek suretiyle raporun uygunluğu</w:t>
            </w:r>
            <w:r w:rsidR="00FA54E0">
              <w:rPr>
                <w:rFonts w:eastAsiaTheme="minorHAnsi"/>
                <w:sz w:val="22"/>
                <w:szCs w:val="22"/>
                <w:lang w:eastAsia="en-US"/>
              </w:rPr>
              <w:t xml:space="preserve">na </w:t>
            </w:r>
            <w:r w:rsidR="00AA682A">
              <w:rPr>
                <w:rFonts w:eastAsiaTheme="minorHAnsi"/>
                <w:sz w:val="22"/>
                <w:szCs w:val="22"/>
                <w:lang w:eastAsia="en-US"/>
              </w:rPr>
              <w:t xml:space="preserve">oy </w:t>
            </w:r>
            <w:r w:rsidR="001A1A16">
              <w:rPr>
                <w:rFonts w:eastAsiaTheme="minorHAnsi"/>
                <w:sz w:val="22"/>
                <w:szCs w:val="22"/>
                <w:lang w:eastAsia="en-US"/>
              </w:rPr>
              <w:t>birliği ile karar verilmiştir.</w:t>
            </w:r>
          </w:p>
          <w:p w:rsidR="00732481" w:rsidRDefault="00732481" w:rsidP="00A9002A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Öğretim elemanı ekranında veriler kaydedildikten sonra “Öğrencinin Gördüğü Gibi Gör” isimli bir özelliğin geliştirilmesine oy birliği ile karar verilmiştir.  </w:t>
            </w:r>
          </w:p>
          <w:p w:rsidR="00FA54E0" w:rsidRPr="00732481" w:rsidRDefault="00FA54E0" w:rsidP="0073248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Bologna</w:t>
            </w:r>
            <w:r w:rsidR="00732481">
              <w:rPr>
                <w:rFonts w:eastAsiaTheme="minorHAnsi"/>
                <w:sz w:val="22"/>
                <w:szCs w:val="22"/>
                <w:lang w:eastAsia="en-US"/>
              </w:rPr>
              <w:t>metrenin</w:t>
            </w:r>
            <w:proofErr w:type="spellEnd"/>
            <w:r w:rsidR="0073248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32481">
              <w:rPr>
                <w:rFonts w:eastAsiaTheme="minorHAnsi"/>
                <w:sz w:val="22"/>
                <w:szCs w:val="22"/>
                <w:lang w:eastAsia="en-US"/>
              </w:rPr>
              <w:t>Önlisans</w:t>
            </w:r>
            <w:proofErr w:type="spellEnd"/>
            <w:r w:rsidR="00732481">
              <w:rPr>
                <w:rFonts w:eastAsiaTheme="minorHAnsi"/>
                <w:sz w:val="22"/>
                <w:szCs w:val="22"/>
                <w:lang w:eastAsia="en-US"/>
              </w:rPr>
              <w:t xml:space="preserve">, Lisans ve Lisansüstü ayrımı olacak şekilde yeniden yapılandırılmasına, web sayfasından ilan edildikten sonra akademik birimlere yazı </w:t>
            </w:r>
            <w:proofErr w:type="gramStart"/>
            <w:r w:rsidR="00732481">
              <w:rPr>
                <w:rFonts w:eastAsiaTheme="minorHAnsi"/>
                <w:sz w:val="22"/>
                <w:szCs w:val="22"/>
                <w:lang w:eastAsia="en-US"/>
              </w:rPr>
              <w:t xml:space="preserve">yazılmasına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oy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birliği ile karar verildi.</w:t>
            </w:r>
          </w:p>
          <w:p w:rsidR="001A1A16" w:rsidRPr="00A9002A" w:rsidRDefault="007155C6" w:rsidP="003011B8">
            <w:pPr>
              <w:spacing w:after="200" w:line="276" w:lineRule="auto"/>
              <w:ind w:left="78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C45F34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AA682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53CF0" w:rsidRPr="005C55A5" w:rsidRDefault="00B53CF0" w:rsidP="001A1A16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B53CF0" w:rsidRPr="003011B8" w:rsidRDefault="003011B8" w:rsidP="003011B8">
      <w:pPr>
        <w:rPr>
          <w:color w:val="000000" w:themeColor="text1"/>
          <w:sz w:val="22"/>
        </w:rPr>
        <w:sectPr w:rsidR="00B53CF0" w:rsidRPr="003011B8" w:rsidSect="0017066D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851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</w:t>
      </w:r>
    </w:p>
    <w:p w:rsidR="00B97DBE" w:rsidRPr="003011B8" w:rsidRDefault="00B97DBE" w:rsidP="003011B8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sectPr w:rsidR="00B97DBE" w:rsidRPr="003011B8" w:rsidSect="00460682">
      <w:type w:val="continuous"/>
      <w:pgSz w:w="11906" w:h="16838"/>
      <w:pgMar w:top="567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98" w:rsidRDefault="00EA0E98">
      <w:r>
        <w:separator/>
      </w:r>
    </w:p>
  </w:endnote>
  <w:endnote w:type="continuationSeparator" w:id="0">
    <w:p w:rsidR="00EA0E98" w:rsidRDefault="00EA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EA0E98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EA0E98">
    <w:pPr>
      <w:pStyle w:val="Altbilgi"/>
    </w:pPr>
  </w:p>
  <w:p w:rsidR="00ED22D8" w:rsidRDefault="00EA0E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98" w:rsidRDefault="00EA0E98">
      <w:r>
        <w:separator/>
      </w:r>
    </w:p>
  </w:footnote>
  <w:footnote w:type="continuationSeparator" w:id="0">
    <w:p w:rsidR="00EA0E98" w:rsidRDefault="00EA0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EA0E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Pr="00ED22D8" w:rsidRDefault="00B53CF0" w:rsidP="00ED22D8">
    <w:pPr>
      <w:rPr>
        <w:b/>
      </w:rPr>
    </w:pPr>
    <w:r w:rsidRPr="00ED22D8">
      <w:rPr>
        <w:b/>
        <w:u w:val="single"/>
      </w:rPr>
      <w:t>TOPLANTI NO:</w:t>
    </w:r>
    <w:r w:rsidRPr="00ED22D8">
      <w:rPr>
        <w:b/>
      </w:rPr>
      <w:tab/>
    </w:r>
    <w:r w:rsidRPr="00ED22D8">
      <w:rPr>
        <w:b/>
      </w:rPr>
      <w:tab/>
    </w:r>
    <w:r w:rsidRPr="00ED22D8">
      <w:rPr>
        <w:b/>
      </w:rPr>
      <w:tab/>
    </w:r>
    <w:r w:rsidRPr="00ED22D8">
      <w:rPr>
        <w:b/>
      </w:rPr>
      <w:tab/>
    </w:r>
    <w:r w:rsidRPr="00ED22D8">
      <w:rPr>
        <w:b/>
      </w:rPr>
      <w:tab/>
    </w:r>
    <w:r w:rsidRPr="00ED22D8">
      <w:rPr>
        <w:b/>
      </w:rPr>
      <w:tab/>
    </w:r>
    <w:r w:rsidRPr="00ED22D8">
      <w:rPr>
        <w:b/>
      </w:rPr>
      <w:tab/>
      <w:t xml:space="preserve">       </w:t>
    </w:r>
    <w:r w:rsidRPr="00ED22D8">
      <w:rPr>
        <w:b/>
        <w:u w:val="single"/>
      </w:rPr>
      <w:t>TOPLANTI TARİHİ:</w:t>
    </w:r>
  </w:p>
  <w:p w:rsidR="00051E85" w:rsidRPr="00ED22D8" w:rsidRDefault="00B53CF0" w:rsidP="00ED22D8">
    <w:pPr>
      <w:rPr>
        <w:b/>
      </w:rPr>
    </w:pPr>
    <w:r w:rsidRPr="00ED22D8">
      <w:rPr>
        <w:b/>
      </w:rPr>
      <w:t xml:space="preserve">   </w:t>
    </w:r>
    <w:r>
      <w:rPr>
        <w:b/>
      </w:rPr>
      <w:t xml:space="preserve">    </w:t>
    </w:r>
    <w:r w:rsidR="001A1A16">
      <w:rPr>
        <w:b/>
      </w:rPr>
      <w:t>008</w:t>
    </w:r>
    <w:r>
      <w:rPr>
        <w:b/>
      </w:rPr>
      <w:tab/>
    </w:r>
    <w:r w:rsidRPr="00ED22D8">
      <w:rPr>
        <w:b/>
      </w:rPr>
      <w:tab/>
    </w:r>
    <w:r w:rsidRPr="00ED22D8">
      <w:rPr>
        <w:b/>
      </w:rPr>
      <w:tab/>
    </w:r>
    <w:r w:rsidRPr="00ED22D8">
      <w:rPr>
        <w:b/>
      </w:rPr>
      <w:tab/>
    </w:r>
    <w:r w:rsidRPr="00ED22D8">
      <w:rPr>
        <w:b/>
      </w:rPr>
      <w:tab/>
      <w:t xml:space="preserve">            </w:t>
    </w:r>
    <w:r w:rsidRPr="00ED22D8">
      <w:rPr>
        <w:b/>
      </w:rPr>
      <w:tab/>
      <w:t xml:space="preserve">  </w:t>
    </w:r>
    <w:r>
      <w:rPr>
        <w:b/>
      </w:rPr>
      <w:t xml:space="preserve">         </w:t>
    </w:r>
    <w:r w:rsidRPr="00ED22D8">
      <w:rPr>
        <w:b/>
      </w:rPr>
      <w:t xml:space="preserve">  </w:t>
    </w:r>
    <w:r>
      <w:rPr>
        <w:b/>
      </w:rPr>
      <w:tab/>
      <w:t xml:space="preserve">    </w:t>
    </w:r>
    <w:r w:rsidR="001A1A16">
      <w:rPr>
        <w:b/>
      </w:rPr>
      <w:t>31.12</w:t>
    </w:r>
    <w:r>
      <w:rPr>
        <w:b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318D"/>
    <w:multiLevelType w:val="hybridMultilevel"/>
    <w:tmpl w:val="738A155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C95CBC"/>
    <w:multiLevelType w:val="hybridMultilevel"/>
    <w:tmpl w:val="88ACA288"/>
    <w:lvl w:ilvl="0" w:tplc="BC7C6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1913E1"/>
    <w:rsid w:val="001A1A16"/>
    <w:rsid w:val="001E058F"/>
    <w:rsid w:val="00234AA9"/>
    <w:rsid w:val="003011B8"/>
    <w:rsid w:val="00362FD7"/>
    <w:rsid w:val="003B01B7"/>
    <w:rsid w:val="003F1E11"/>
    <w:rsid w:val="004B107C"/>
    <w:rsid w:val="007155C6"/>
    <w:rsid w:val="00732481"/>
    <w:rsid w:val="00733821"/>
    <w:rsid w:val="007B2CF0"/>
    <w:rsid w:val="008C592A"/>
    <w:rsid w:val="00A458DC"/>
    <w:rsid w:val="00A7055A"/>
    <w:rsid w:val="00A9002A"/>
    <w:rsid w:val="00AA682A"/>
    <w:rsid w:val="00AD1E16"/>
    <w:rsid w:val="00B53CF0"/>
    <w:rsid w:val="00B97DBE"/>
    <w:rsid w:val="00BA2E9C"/>
    <w:rsid w:val="00C00833"/>
    <w:rsid w:val="00C45F34"/>
    <w:rsid w:val="00D44A71"/>
    <w:rsid w:val="00DD0D0B"/>
    <w:rsid w:val="00E3565D"/>
    <w:rsid w:val="00EA0E98"/>
    <w:rsid w:val="00F75309"/>
    <w:rsid w:val="00FA54E0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4C2A4-ACE9-4A0D-87B8-5D28ADEB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table" w:styleId="TabloKlavuzu">
    <w:name w:val="Table Grid"/>
    <w:basedOn w:val="NormalTablo"/>
    <w:uiPriority w:val="59"/>
    <w:rsid w:val="00A9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4A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AA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Asus</cp:lastModifiedBy>
  <cp:revision>4</cp:revision>
  <cp:lastPrinted>2013-12-31T14:07:00Z</cp:lastPrinted>
  <dcterms:created xsi:type="dcterms:W3CDTF">2019-01-16T05:48:00Z</dcterms:created>
  <dcterms:modified xsi:type="dcterms:W3CDTF">2024-06-12T06:03:00Z</dcterms:modified>
</cp:coreProperties>
</file>